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F6" w:rsidRDefault="00AF12F6" w:rsidP="00AF12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F12F6" w:rsidTr="00AF12F6">
        <w:tc>
          <w:tcPr>
            <w:tcW w:w="4672" w:type="dxa"/>
          </w:tcPr>
          <w:p w:rsidR="00AF12F6" w:rsidRDefault="00AF12F6" w:rsidP="00AF12F6">
            <w:r>
              <w:t>ЧИСЛЕННОСТЬ ОБУЧАЮЩИХСЯ ПО РЕАЛИЗУЕМЫМ О</w:t>
            </w:r>
            <w:r w:rsidR="00734AA5">
              <w:t>БРАЗОВАТЕЛЬНЫМ ПРОГРАММАМ (на 01.09.2025</w:t>
            </w:r>
            <w:r>
              <w:t xml:space="preserve">) </w:t>
            </w:r>
            <w:r>
              <w:tab/>
            </w:r>
          </w:p>
        </w:tc>
        <w:tc>
          <w:tcPr>
            <w:tcW w:w="4673" w:type="dxa"/>
          </w:tcPr>
          <w:p w:rsidR="00AF12F6" w:rsidRDefault="00734AA5" w:rsidP="00AF12F6">
            <w:r>
              <w:t>54</w:t>
            </w:r>
            <w:r w:rsidR="00AF12F6">
              <w:t xml:space="preserve"> (иностранных граждан – 0)</w:t>
            </w:r>
          </w:p>
        </w:tc>
      </w:tr>
      <w:tr w:rsidR="00AF12F6" w:rsidTr="00AF12F6">
        <w:tc>
          <w:tcPr>
            <w:tcW w:w="4672" w:type="dxa"/>
          </w:tcPr>
          <w:p w:rsidR="00AF12F6" w:rsidRDefault="00AF12F6" w:rsidP="00AF12F6">
            <w:r>
              <w:t>НОО</w:t>
            </w:r>
          </w:p>
        </w:tc>
        <w:tc>
          <w:tcPr>
            <w:tcW w:w="4673" w:type="dxa"/>
          </w:tcPr>
          <w:p w:rsidR="00AF12F6" w:rsidRDefault="00AF12F6" w:rsidP="00AF12F6">
            <w:r>
              <w:t>16</w:t>
            </w:r>
          </w:p>
        </w:tc>
      </w:tr>
      <w:tr w:rsidR="00AF12F6" w:rsidTr="00AF12F6">
        <w:tc>
          <w:tcPr>
            <w:tcW w:w="4672" w:type="dxa"/>
          </w:tcPr>
          <w:p w:rsidR="00AF12F6" w:rsidRDefault="00AF12F6" w:rsidP="00AF12F6">
            <w:r>
              <w:t>ООО</w:t>
            </w:r>
          </w:p>
        </w:tc>
        <w:tc>
          <w:tcPr>
            <w:tcW w:w="4673" w:type="dxa"/>
          </w:tcPr>
          <w:p w:rsidR="00AF12F6" w:rsidRDefault="00734AA5" w:rsidP="00AF12F6">
            <w:r>
              <w:t>38</w:t>
            </w:r>
            <w:bookmarkStart w:id="0" w:name="_GoBack"/>
            <w:bookmarkEnd w:id="0"/>
          </w:p>
        </w:tc>
      </w:tr>
      <w:tr w:rsidR="00AF12F6" w:rsidTr="00AF12F6">
        <w:tc>
          <w:tcPr>
            <w:tcW w:w="4672" w:type="dxa"/>
          </w:tcPr>
          <w:p w:rsidR="00AF12F6" w:rsidRDefault="00AF12F6" w:rsidP="00AF12F6">
            <w:r>
              <w:t>СОО</w:t>
            </w:r>
          </w:p>
        </w:tc>
        <w:tc>
          <w:tcPr>
            <w:tcW w:w="4673" w:type="dxa"/>
          </w:tcPr>
          <w:p w:rsidR="00AF12F6" w:rsidRDefault="00AF12F6" w:rsidP="00AF12F6">
            <w:r>
              <w:t>0</w:t>
            </w:r>
          </w:p>
        </w:tc>
      </w:tr>
    </w:tbl>
    <w:p w:rsidR="00AF12F6" w:rsidRDefault="00AF12F6" w:rsidP="00AF12F6"/>
    <w:p w:rsidR="00AF12F6" w:rsidRDefault="00AF12F6" w:rsidP="00AF12F6"/>
    <w:p w:rsidR="00BB22AA" w:rsidRDefault="00BB22AA" w:rsidP="00AF12F6"/>
    <w:sectPr w:rsidR="00BB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78"/>
    <w:rsid w:val="00734AA5"/>
    <w:rsid w:val="007A4D73"/>
    <w:rsid w:val="00AF12F6"/>
    <w:rsid w:val="00BB22AA"/>
    <w:rsid w:val="00D5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CFCB"/>
  <w15:chartTrackingRefBased/>
  <w15:docId w15:val="{D6C63FC3-DE1C-4E48-B139-8725BE9D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>HP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2024-11-11T18:52:00Z</dcterms:created>
  <dcterms:modified xsi:type="dcterms:W3CDTF">2026-06-15T06:29:00Z</dcterms:modified>
</cp:coreProperties>
</file>